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E98DA" w14:textId="6D39BB37" w:rsidR="00DC3DA4" w:rsidRDefault="009F0841" w:rsidP="0099625C">
      <w:pPr>
        <w:pStyle w:val="a3"/>
      </w:pPr>
      <w:r>
        <w:t>Runbook dynamique Hyperbus</w:t>
      </w:r>
    </w:p>
    <w:p w14:paraId="7F6DB54D" w14:textId="77777777" w:rsidR="009F0841" w:rsidRDefault="009F0841"/>
    <w:p w14:paraId="69B19578" w14:textId="277B0D07" w:rsidR="00FC2D9A" w:rsidRDefault="00004D27">
      <w:pPr>
        <w:rPr>
          <w:rFonts w:ascii="Segoe UI" w:hAnsi="Segoe UI" w:cs="Segoe UI"/>
          <w:color w:val="172B4D"/>
          <w:sz w:val="21"/>
          <w:szCs w:val="21"/>
          <w:shd w:val="clear" w:color="auto" w:fill="FFFFFF"/>
        </w:rPr>
      </w:pPr>
      <w:r>
        <w:rPr>
          <w:rFonts w:ascii="Segoe UI" w:hAnsi="Segoe UI"/>
          <w:color w:val="172B4D"/>
          <w:sz w:val="21"/>
          <w:shd w:val="clear" w:color="auto" w:fill="FFFFFF"/>
        </w:rPr>
        <w:t>Un canal Hyperbus peut tomber en panne pour de nombreuses raisons. Le dépannage de la cause première des pannes du canal et de l'état de la connectivité à Hyperbus prend beaucoup de temps. Pour réduire le coût et le temps de ce dépannage, VMware NSX prend désormais en charge le runbook ODS dynamique du canal Hyperbus. Le runbook Hyperbus dynamique peut vérifier les problèmes d'Hyperbus suivants et fournir une suggestion de correction :</w:t>
      </w:r>
    </w:p>
    <w:p w14:paraId="5B305B13" w14:textId="0B82B8ED" w:rsidR="00FC2D9A" w:rsidRPr="00FC2D9A" w:rsidRDefault="00FC2D9A" w:rsidP="00FC2D9A">
      <w:pPr>
        <w:pStyle w:val="a9"/>
        <w:numPr>
          <w:ilvl w:val="0"/>
          <w:numId w:val="2"/>
        </w:numPr>
        <w:rPr>
          <w:rFonts w:ascii="Segoe UI" w:hAnsi="Segoe UI" w:cs="Segoe UI"/>
          <w:color w:val="172B4D"/>
          <w:sz w:val="21"/>
          <w:szCs w:val="21"/>
          <w:shd w:val="clear" w:color="auto" w:fill="FFFFFF"/>
        </w:rPr>
      </w:pPr>
      <w:r>
        <w:rPr>
          <w:rFonts w:ascii="Segoe UI" w:hAnsi="Segoe UI"/>
          <w:color w:val="172B4D"/>
          <w:sz w:val="21"/>
          <w:shd w:val="clear" w:color="auto" w:fill="FFFFFF"/>
        </w:rPr>
        <w:t>Connexion à Hyperbus</w:t>
      </w:r>
    </w:p>
    <w:p w14:paraId="6EB8F81E" w14:textId="7A92A64F" w:rsidR="00FC2D9A" w:rsidRPr="00FC2D9A" w:rsidRDefault="00FC2D9A" w:rsidP="00FC2D9A">
      <w:pPr>
        <w:pStyle w:val="a9"/>
        <w:numPr>
          <w:ilvl w:val="0"/>
          <w:numId w:val="2"/>
        </w:numPr>
        <w:rPr>
          <w:rFonts w:ascii="Segoe UI" w:hAnsi="Segoe UI" w:cs="Segoe UI"/>
          <w:color w:val="172B4D"/>
          <w:sz w:val="21"/>
          <w:szCs w:val="21"/>
          <w:shd w:val="clear" w:color="auto" w:fill="FFFFFF"/>
        </w:rPr>
      </w:pPr>
      <w:r>
        <w:rPr>
          <w:rFonts w:ascii="Segoe UI" w:hAnsi="Segoe UI"/>
          <w:color w:val="172B4D"/>
          <w:sz w:val="21"/>
          <w:shd w:val="clear" w:color="auto" w:fill="FFFFFF"/>
        </w:rPr>
        <w:t>Configurations de la connexion à Hyperbus</w:t>
      </w:r>
    </w:p>
    <w:p w14:paraId="0A945078" w14:textId="69B2463D" w:rsidR="00FC2D9A" w:rsidRPr="00FC2D9A" w:rsidRDefault="00FC2D9A" w:rsidP="00FC2D9A">
      <w:pPr>
        <w:pStyle w:val="a9"/>
        <w:numPr>
          <w:ilvl w:val="0"/>
          <w:numId w:val="2"/>
        </w:numPr>
        <w:rPr>
          <w:rFonts w:ascii="Segoe UI" w:hAnsi="Segoe UI" w:cs="Segoe UI"/>
          <w:color w:val="172B4D"/>
          <w:sz w:val="21"/>
          <w:szCs w:val="21"/>
          <w:shd w:val="clear" w:color="auto" w:fill="FFFFFF"/>
        </w:rPr>
      </w:pPr>
      <w:r>
        <w:rPr>
          <w:rFonts w:ascii="Segoe UI" w:hAnsi="Segoe UI"/>
          <w:color w:val="172B4D"/>
          <w:sz w:val="21"/>
          <w:shd w:val="clear" w:color="auto" w:fill="FFFFFF"/>
        </w:rPr>
        <w:t>vmknic</w:t>
      </w:r>
    </w:p>
    <w:p w14:paraId="071941CD" w14:textId="038AB255" w:rsidR="00FC2D9A" w:rsidRPr="00FC2D9A" w:rsidRDefault="00FC2D9A" w:rsidP="00FC2D9A">
      <w:pPr>
        <w:pStyle w:val="a9"/>
        <w:numPr>
          <w:ilvl w:val="0"/>
          <w:numId w:val="2"/>
        </w:numPr>
        <w:rPr>
          <w:rFonts w:ascii="Segoe UI" w:hAnsi="Segoe UI" w:cs="Segoe UI"/>
          <w:color w:val="172B4D"/>
          <w:sz w:val="21"/>
          <w:szCs w:val="21"/>
          <w:shd w:val="clear" w:color="auto" w:fill="FFFFFF"/>
        </w:rPr>
      </w:pPr>
      <w:r>
        <w:rPr>
          <w:rFonts w:ascii="Segoe UI" w:hAnsi="Segoe UI"/>
          <w:color w:val="172B4D"/>
          <w:sz w:val="21"/>
          <w:shd w:val="clear" w:color="auto" w:fill="FFFFFF"/>
        </w:rPr>
        <w:t>État de la connexion à Hyperbus</w:t>
      </w:r>
    </w:p>
    <w:p w14:paraId="4D9EFF1C" w14:textId="3D0A73B6" w:rsidR="0099625C" w:rsidRDefault="0099625C" w:rsidP="00FC2D9A">
      <w:pPr>
        <w:rPr>
          <w:rFonts w:ascii="Segoe UI" w:hAnsi="Segoe UI" w:cs="Segoe UI"/>
          <w:color w:val="172B4D"/>
          <w:sz w:val="21"/>
          <w:szCs w:val="21"/>
          <w:shd w:val="clear" w:color="auto" w:fill="FFFFFF"/>
        </w:rPr>
      </w:pPr>
      <w:r>
        <w:rPr>
          <w:rFonts w:ascii="Segoe UI" w:hAnsi="Segoe UI"/>
          <w:color w:val="172B4D"/>
          <w:sz w:val="21"/>
          <w:shd w:val="clear" w:color="auto" w:fill="FFFFFF"/>
        </w:rPr>
        <w:t>Procédez comme suit pour télécharger et exécuter le runbook Hyperbus dynamique.</w:t>
      </w:r>
    </w:p>
    <w:p w14:paraId="7F1E62A1" w14:textId="6E322730" w:rsidR="0099625C" w:rsidRDefault="0099625C" w:rsidP="0099625C">
      <w:pPr>
        <w:pStyle w:val="a9"/>
        <w:numPr>
          <w:ilvl w:val="0"/>
          <w:numId w:val="6"/>
        </w:numPr>
        <w:rPr>
          <w:rFonts w:ascii="Segoe UI" w:hAnsi="Segoe UI" w:cs="Segoe UI"/>
          <w:color w:val="172B4D"/>
          <w:sz w:val="21"/>
          <w:szCs w:val="21"/>
          <w:shd w:val="clear" w:color="auto" w:fill="FFFFFF"/>
        </w:rPr>
      </w:pPr>
      <w:r>
        <w:rPr>
          <w:rFonts w:ascii="Segoe UI" w:hAnsi="Segoe UI"/>
          <w:color w:val="172B4D"/>
          <w:sz w:val="21"/>
          <w:shd w:val="clear" w:color="auto" w:fill="FFFFFF"/>
        </w:rPr>
        <w:t>Téléchargez et installez le runbook Hyperbus dynamique. Pour plus d'informations sur le téléchargement et l'installation d'un runbook dynamique, reportez-vous à la section Installer des runbooks dynamiques du Guide d'administration de NSX.</w:t>
      </w:r>
    </w:p>
    <w:p w14:paraId="08E5D1A8" w14:textId="3F470E00" w:rsidR="0099625C" w:rsidRDefault="0099625C" w:rsidP="0099625C">
      <w:pPr>
        <w:pStyle w:val="a9"/>
        <w:numPr>
          <w:ilvl w:val="0"/>
          <w:numId w:val="6"/>
        </w:numPr>
        <w:rPr>
          <w:rFonts w:ascii="Segoe UI" w:hAnsi="Segoe UI" w:cs="Segoe UI"/>
          <w:color w:val="172B4D"/>
          <w:sz w:val="21"/>
          <w:szCs w:val="21"/>
          <w:shd w:val="clear" w:color="auto" w:fill="FFFFFF"/>
        </w:rPr>
      </w:pPr>
      <w:r>
        <w:rPr>
          <w:rFonts w:ascii="Segoe UI" w:hAnsi="Segoe UI"/>
          <w:color w:val="172B4D"/>
          <w:sz w:val="21"/>
          <w:shd w:val="clear" w:color="auto" w:fill="FFFFFF"/>
        </w:rPr>
        <w:t>Exécutez l'API suivante pour appeler le runbook.</w:t>
      </w:r>
    </w:p>
    <w:p w14:paraId="0C0AA8D3" w14:textId="7A6671C1"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POST https://{{MANAGER_IP}}/policy/api/v1/infra/sha/runbook-invocations/HyperbusConnectivity</w:t>
      </w:r>
    </w:p>
    <w:p w14:paraId="3B2499FC" w14:textId="0C4D99E3" w:rsidR="0099625C" w:rsidRPr="00BC2E7D" w:rsidRDefault="0099625C" w:rsidP="00AE4BD5">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w:t>
      </w:r>
    </w:p>
    <w:p w14:paraId="06343264" w14:textId="4A7B3595"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"runbook_path": "/infra/sha/dynamic-runbooks/efe15a84-64fa-635d- a2cf-4d50a1b167d4",</w:t>
      </w:r>
    </w:p>
    <w:p w14:paraId="1B7DD1A4" w14:textId="77777777"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"target_node": "ce2d4f53-089e-44af-a250-c69ee1ed97e2",</w:t>
      </w:r>
    </w:p>
    <w:p w14:paraId="44E0339B" w14:textId="77777777"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"arguments": [</w:t>
      </w:r>
    </w:p>
    <w:p w14:paraId="68288F88" w14:textId="77777777"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w:t>
      </w:r>
    </w:p>
    <w:p w14:paraId="77174685" w14:textId="77777777"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"key": "vif",</w:t>
      </w:r>
    </w:p>
    <w:p w14:paraId="52F94EA8" w14:textId="77777777"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"value": "206d5944-cc61-4b50-bb66-030562f3d864"</w:t>
      </w:r>
    </w:p>
    <w:p w14:paraId="414B6410" w14:textId="77777777"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w:t>
      </w:r>
    </w:p>
    <w:p w14:paraId="044A9C46" w14:textId="77777777"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    ]</w:t>
      </w:r>
    </w:p>
    <w:p w14:paraId="3D59D078" w14:textId="77777777" w:rsidR="0099625C" w:rsidRPr="00BC2E7D" w:rsidRDefault="0099625C" w:rsidP="0099625C">
      <w:pPr>
        <w:ind w:left="720"/>
        <w:rPr>
          <w:rFonts w:ascii="Courier New" w:hAnsi="Courier New" w:cs="Courier New"/>
          <w:color w:val="172B4D"/>
          <w:sz w:val="21"/>
          <w:szCs w:val="21"/>
          <w:shd w:val="clear" w:color="auto" w:fill="FFFFFF"/>
        </w:rPr>
      </w:pPr>
      <w:r>
        <w:rPr>
          <w:rFonts w:ascii="Courier New" w:hAnsi="Courier New"/>
          <w:color w:val="172B4D"/>
          <w:sz w:val="21"/>
          <w:shd w:val="clear" w:color="auto" w:fill="FFFFFF"/>
        </w:rPr>
        <w:t>}</w:t>
      </w:r>
    </w:p>
    <w:p w14:paraId="3F630F4F" w14:textId="77777777" w:rsidR="00BC2E7D" w:rsidRPr="00BC2E7D" w:rsidRDefault="00AE4BD5" w:rsidP="0099625C">
      <w:pPr>
        <w:pStyle w:val="a9"/>
        <w:numPr>
          <w:ilvl w:val="0"/>
          <w:numId w:val="6"/>
        </w:numPr>
        <w:rPr>
          <w:rFonts w:ascii="Courier New" w:hAnsi="Courier New" w:cs="Courier New"/>
          <w:color w:val="172B4D"/>
          <w:sz w:val="21"/>
          <w:szCs w:val="21"/>
          <w:shd w:val="clear" w:color="auto" w:fill="FFFFFF"/>
        </w:rPr>
      </w:pPr>
      <w:r>
        <w:rPr>
          <w:rFonts w:ascii="Segoe UI" w:hAnsi="Segoe UI"/>
          <w:color w:val="172B4D"/>
          <w:sz w:val="21"/>
          <w:shd w:val="clear" w:color="auto" w:fill="FFFFFF"/>
        </w:rPr>
        <w:t>Exécutez l'API suivante pour obtenir le résultat de l'appel.</w:t>
      </w:r>
      <w:r>
        <w:rPr>
          <w:rFonts w:ascii="Segoe UI" w:hAnsi="Segoe UI"/>
          <w:color w:val="172B4D"/>
        </w:rPr>
        <w:t xml:space="preserve"> </w:t>
      </w:r>
      <w:r>
        <w:rPr>
          <w:rFonts w:ascii="Segoe UI" w:hAnsi="Segoe UI"/>
          <w:color w:val="172B4D"/>
        </w:rPr>
        <w:br/>
      </w:r>
    </w:p>
    <w:p w14:paraId="02F0D2A2" w14:textId="77777777" w:rsidR="00BC2E7D" w:rsidRDefault="00AE4BD5" w:rsidP="00BC2E7D">
      <w:pPr>
        <w:pStyle w:val="a9"/>
        <w:rPr>
          <w:rFonts w:ascii="Courier New" w:hAnsi="Courier New" w:cs="Courier New"/>
          <w:color w:val="172B4D"/>
          <w:sz w:val="21"/>
          <w:szCs w:val="21"/>
          <w:shd w:val="clear" w:color="auto" w:fill="FFFFFF"/>
        </w:rPr>
      </w:pPr>
      <w:r>
        <w:rPr>
          <w:rFonts w:ascii="Courier New" w:hAnsi="Courier New"/>
          <w:color w:val="172B4D"/>
        </w:rPr>
        <w:t xml:space="preserve">GET </w:t>
      </w:r>
      <w:hyperlink w:history="1">
        <w:r>
          <w:rPr>
            <w:color w:val="172B4D"/>
            <w:sz w:val="21"/>
            <w:shd w:val="clear" w:color="auto" w:fill="FFFFFF"/>
          </w:rPr>
          <w:t>https://{{MANAGER_IP}}/policy/api/v1/infra/sha/runbook-invocations/</w:t>
        </w:r>
        <w:r>
          <w:rPr>
            <w:color w:val="172B4D"/>
          </w:rPr>
          <w:t>HyperbusConnectivity</w:t>
        </w:r>
        <w:r>
          <w:rPr>
            <w:color w:val="172B4D"/>
            <w:sz w:val="21"/>
            <w:shd w:val="clear" w:color="auto" w:fill="FFFFFF"/>
          </w:rPr>
          <w:t>/report</w:t>
        </w:r>
      </w:hyperlink>
      <w:r>
        <w:rPr>
          <w:rFonts w:ascii="Courier New" w:hAnsi="Courier New"/>
          <w:color w:val="172B4D"/>
          <w:sz w:val="21"/>
          <w:shd w:val="clear" w:color="auto" w:fill="FFFFFF"/>
        </w:rPr>
        <w:br/>
      </w:r>
    </w:p>
    <w:p w14:paraId="3A72E166" w14:textId="6BCD40A7" w:rsidR="00BC2E7D" w:rsidRPr="00BC2E7D" w:rsidRDefault="00BC2E7D" w:rsidP="00BC2E7D">
      <w:pPr>
        <w:pStyle w:val="a9"/>
        <w:rPr>
          <w:rFonts w:ascii="Courier New" w:hAnsi="Courier New" w:cs="Courier New"/>
          <w:b/>
          <w:bCs/>
          <w:color w:val="172B4D"/>
          <w:sz w:val="21"/>
          <w:szCs w:val="21"/>
          <w:shd w:val="clear" w:color="auto" w:fill="FFFFFF"/>
        </w:rPr>
      </w:pPr>
      <w:r>
        <w:rPr>
          <w:rFonts w:ascii="Segoe UI" w:hAnsi="Segoe UI"/>
          <w:b/>
          <w:color w:val="172B4D"/>
          <w:sz w:val="21"/>
          <w:shd w:val="clear" w:color="auto" w:fill="FFFFFF"/>
        </w:rPr>
        <w:t>Exemple de réponse d'un problème de configuration LSP :</w:t>
      </w:r>
    </w:p>
    <w:p w14:paraId="64DC9A2A" w14:textId="643DE13E" w:rsidR="00BC2E7D" w:rsidRDefault="00BC2E7D" w:rsidP="00BC2E7D">
      <w:pPr>
        <w:pStyle w:val="a9"/>
        <w:rPr>
          <w:rFonts w:ascii="Courier New" w:hAnsi="Courier New" w:cs="Courier New"/>
          <w:color w:val="172B4D"/>
        </w:rPr>
      </w:pPr>
      <w:r>
        <w:rPr>
          <w:rFonts w:ascii="Courier New" w:hAnsi="Courier New"/>
          <w:color w:val="172B4D"/>
        </w:rPr>
        <w:lastRenderedPageBreak/>
        <w:t xml:space="preserve"> </w:t>
      </w:r>
    </w:p>
    <w:p w14:paraId="079093EC"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000000"/>
          <w:sz w:val="21"/>
          <w:bdr w:val="none" w:sz="0" w:space="0" w:color="auto" w:frame="1"/>
        </w:rPr>
        <w:t>{</w:t>
      </w:r>
    </w:p>
    <w:p w14:paraId="50877BA8"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"invocation_id"</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"9c384516-98bf-4082-9d79-9320f139ca26"</w:t>
      </w:r>
      <w:r>
        <w:rPr>
          <w:rFonts w:ascii="Courier New" w:hAnsi="Courier New"/>
          <w:color w:val="000000"/>
          <w:sz w:val="21"/>
          <w:bdr w:val="none" w:sz="0" w:space="0" w:color="auto" w:frame="1"/>
        </w:rPr>
        <w:t>,</w:t>
      </w:r>
    </w:p>
    <w:p w14:paraId="789FBB56"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"target_node"</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"ce2d4f53-089e-44af-a250-c69ee1ed97e2"</w:t>
      </w:r>
      <w:r>
        <w:rPr>
          <w:rFonts w:ascii="Courier New" w:hAnsi="Courier New"/>
          <w:color w:val="000000"/>
          <w:sz w:val="21"/>
          <w:bdr w:val="none" w:sz="0" w:space="0" w:color="auto" w:frame="1"/>
        </w:rPr>
        <w:t>,</w:t>
      </w:r>
    </w:p>
    <w:p w14:paraId="22E2D43F"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"timestamp"</w:t>
      </w:r>
      <w:r>
        <w:rPr>
          <w:rFonts w:ascii="Courier New" w:hAnsi="Courier New"/>
          <w:color w:val="000000"/>
          <w:sz w:val="21"/>
          <w:bdr w:val="none" w:sz="0" w:space="0" w:color="auto" w:frame="1"/>
        </w:rPr>
        <w:t>: 1699931929,</w:t>
      </w:r>
    </w:p>
    <w:p w14:paraId="72F52E0E"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"sys_info"</w:t>
      </w:r>
      <w:r>
        <w:rPr>
          <w:rFonts w:ascii="Courier New" w:hAnsi="Courier New"/>
          <w:color w:val="000000"/>
          <w:sz w:val="21"/>
          <w:bdr w:val="none" w:sz="0" w:space="0" w:color="auto" w:frame="1"/>
        </w:rPr>
        <w:t>: {</w:t>
      </w:r>
    </w:p>
    <w:p w14:paraId="42F4BFA1"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"host_name"</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"wdc-10-215-252-25.nimbus.eng.vmware.com"</w:t>
      </w:r>
      <w:r>
        <w:rPr>
          <w:rFonts w:ascii="Courier New" w:hAnsi="Courier New"/>
          <w:color w:val="000000"/>
          <w:sz w:val="21"/>
          <w:bdr w:val="none" w:sz="0" w:space="0" w:color="auto" w:frame="1"/>
        </w:rPr>
        <w:t>,</w:t>
      </w:r>
    </w:p>
    <w:p w14:paraId="426856BC"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"os_name"</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"VMkernel"</w:t>
      </w:r>
      <w:r>
        <w:rPr>
          <w:rFonts w:ascii="Courier New" w:hAnsi="Courier New"/>
          <w:color w:val="000000"/>
          <w:sz w:val="21"/>
          <w:bdr w:val="none" w:sz="0" w:space="0" w:color="auto" w:frame="1"/>
        </w:rPr>
        <w:t>,</w:t>
      </w:r>
    </w:p>
    <w:p w14:paraId="37D43C92"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"os_version"</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"7.0.0"</w:t>
      </w:r>
    </w:p>
    <w:p w14:paraId="64247172"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65211C65"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"result_message"</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"The vif 206d5944-cc61-4b50-bb66-030562f3d864 is not a parent vif in lsp 47bebf00-c29d-4b7f-9612-d436d61ebdea."</w:t>
      </w:r>
      <w:r>
        <w:rPr>
          <w:rFonts w:ascii="Courier New" w:hAnsi="Courier New"/>
          <w:color w:val="000000"/>
          <w:sz w:val="21"/>
          <w:bdr w:val="none" w:sz="0" w:space="0" w:color="auto" w:frame="1"/>
        </w:rPr>
        <w:t>,</w:t>
      </w:r>
    </w:p>
    <w:p w14:paraId="424B43CE"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"recommendation_message"</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"No action needs to be taken."</w:t>
      </w:r>
      <w:r>
        <w:rPr>
          <w:rFonts w:ascii="Courier New" w:hAnsi="Courier New"/>
          <w:color w:val="000000"/>
          <w:sz w:val="21"/>
          <w:bdr w:val="none" w:sz="0" w:space="0" w:color="auto" w:frame="1"/>
        </w:rPr>
        <w:t>,</w:t>
      </w:r>
    </w:p>
    <w:p w14:paraId="5C750C01"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"step_details"</w:t>
      </w:r>
      <w:r>
        <w:rPr>
          <w:rFonts w:ascii="Courier New" w:hAnsi="Courier New"/>
          <w:color w:val="000000"/>
          <w:sz w:val="21"/>
          <w:bdr w:val="none" w:sz="0" w:space="0" w:color="auto" w:frame="1"/>
        </w:rPr>
        <w:t>: [</w:t>
      </w:r>
    </w:p>
    <w:p w14:paraId="115A57DC"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51E95010"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"step_id"</w:t>
      </w:r>
      <w:r>
        <w:rPr>
          <w:rFonts w:ascii="Courier New" w:hAnsi="Courier New"/>
          <w:color w:val="000000"/>
          <w:sz w:val="21"/>
          <w:bdr w:val="none" w:sz="0" w:space="0" w:color="auto" w:frame="1"/>
        </w:rPr>
        <w:t>: 1,</w:t>
      </w:r>
    </w:p>
    <w:p w14:paraId="7EB1580A"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"action_summary"</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"Check the state of hyperbus channel for the given VIF."</w:t>
      </w:r>
      <w:r>
        <w:rPr>
          <w:rFonts w:ascii="Courier New" w:hAnsi="Courier New"/>
          <w:color w:val="000000"/>
          <w:sz w:val="21"/>
          <w:bdr w:val="none" w:sz="0" w:space="0" w:color="auto" w:frame="1"/>
        </w:rPr>
        <w:t>,</w:t>
      </w:r>
    </w:p>
    <w:p w14:paraId="748B7CDA"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"action_result"</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"Hyperbus connection with VIF 206d5944-cc61-4b50-bb66-030562f3d864 does not exist. Please check hyperbus vif talbe."</w:t>
      </w:r>
    </w:p>
    <w:p w14:paraId="2641B5E7"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41EC1863"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19707405"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"step_id"</w:t>
      </w:r>
      <w:r>
        <w:rPr>
          <w:rFonts w:ascii="Courier New" w:hAnsi="Courier New"/>
          <w:color w:val="000000"/>
          <w:sz w:val="21"/>
          <w:bdr w:val="none" w:sz="0" w:space="0" w:color="auto" w:frame="1"/>
        </w:rPr>
        <w:t>: 2,</w:t>
      </w:r>
    </w:p>
    <w:p w14:paraId="0A1FA66E"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"action_summary"</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"Check hyperbus vif talbe with the given VIF."</w:t>
      </w:r>
      <w:r>
        <w:rPr>
          <w:rFonts w:ascii="Courier New" w:hAnsi="Courier New"/>
          <w:color w:val="000000"/>
          <w:sz w:val="21"/>
          <w:bdr w:val="none" w:sz="0" w:space="0" w:color="auto" w:frame="1"/>
        </w:rPr>
        <w:t>,</w:t>
      </w:r>
    </w:p>
    <w:p w14:paraId="7B408FCA"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"action_result"</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"The VIF is connected. Please check LSP 47bebf00-c29d-4b7f-9612-d436d61ebdea config of hyperbus connection with VIF 206d5944-cc61-4b50-bb66-030562f3d864."</w:t>
      </w:r>
    </w:p>
    <w:p w14:paraId="76D943AC"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0806111A"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6BCAD069"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"step_id"</w:t>
      </w:r>
      <w:r>
        <w:rPr>
          <w:rFonts w:ascii="Courier New" w:hAnsi="Courier New"/>
          <w:color w:val="000000"/>
          <w:sz w:val="21"/>
          <w:bdr w:val="none" w:sz="0" w:space="0" w:color="auto" w:frame="1"/>
        </w:rPr>
        <w:t>: 3,</w:t>
      </w:r>
    </w:p>
    <w:p w14:paraId="5EAA2E4D"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"action_summary"</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"Check the lsp config with the given VIF."</w:t>
      </w:r>
      <w:r>
        <w:rPr>
          <w:rFonts w:ascii="Courier New" w:hAnsi="Courier New"/>
          <w:color w:val="000000"/>
          <w:sz w:val="21"/>
          <w:bdr w:val="none" w:sz="0" w:space="0" w:color="auto" w:frame="1"/>
        </w:rPr>
        <w:t>,</w:t>
      </w:r>
    </w:p>
    <w:p w14:paraId="41BF1803"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"action_result"</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"The vif 206d5944-cc61-4b50-bb66-030562f3d864 is not a parent vif in lsp 47bebf00-c29d-4b7f-9612-d436d61ebdea."</w:t>
      </w:r>
    </w:p>
    <w:p w14:paraId="5B091556"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068473D0"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225BB7CC"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"status"</w:t>
      </w:r>
      <w:r>
        <w:rPr>
          <w:rFonts w:ascii="Courier New" w:hAnsi="Courier New"/>
          <w:color w:val="000000"/>
          <w:sz w:val="21"/>
          <w:bdr w:val="none" w:sz="0" w:space="0" w:color="auto" w:frame="1"/>
        </w:rPr>
        <w:t>: {</w:t>
      </w:r>
    </w:p>
    <w:p w14:paraId="33A6E0A8"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"request_status"</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"SUCCESS"</w:t>
      </w:r>
      <w:r>
        <w:rPr>
          <w:rFonts w:ascii="Courier New" w:hAnsi="Courier New"/>
          <w:color w:val="000000"/>
          <w:sz w:val="21"/>
          <w:bdr w:val="none" w:sz="0" w:space="0" w:color="auto" w:frame="1"/>
        </w:rPr>
        <w:t>,</w:t>
      </w:r>
    </w:p>
    <w:p w14:paraId="240554D1"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3366"/>
          <w:sz w:val="21"/>
          <w:bdr w:val="none" w:sz="0" w:space="0" w:color="auto" w:frame="1"/>
        </w:rPr>
        <w:t>"operation_state"</w:t>
      </w:r>
      <w:r>
        <w:rPr>
          <w:rFonts w:ascii="Courier New" w:hAnsi="Courier New"/>
          <w:color w:val="000000"/>
          <w:sz w:val="21"/>
          <w:bdr w:val="none" w:sz="0" w:space="0" w:color="auto" w:frame="1"/>
        </w:rPr>
        <w:t>: </w:t>
      </w:r>
      <w:r>
        <w:rPr>
          <w:rFonts w:ascii="Courier New" w:hAnsi="Courier New"/>
          <w:color w:val="003366"/>
          <w:sz w:val="21"/>
          <w:bdr w:val="none" w:sz="0" w:space="0" w:color="auto" w:frame="1"/>
        </w:rPr>
        <w:t>"FINISHED"</w:t>
      </w:r>
    </w:p>
    <w:p w14:paraId="7B9389D9"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333333"/>
          <w:sz w:val="21"/>
          <w:bdr w:val="none" w:sz="0" w:space="0" w:color="auto" w:frame="1"/>
        </w:rPr>
        <w:t>    </w:t>
      </w:r>
      <w:r>
        <w:rPr>
          <w:rFonts w:ascii="Courier New" w:hAnsi="Courier New"/>
          <w:color w:val="000000"/>
          <w:sz w:val="21"/>
          <w:bdr w:val="none" w:sz="0" w:space="0" w:color="auto" w:frame="1"/>
        </w:rPr>
        <w:t>}</w:t>
      </w:r>
    </w:p>
    <w:p w14:paraId="661C4550" w14:textId="77777777" w:rsidR="00BC2E7D" w:rsidRPr="00BC2E7D" w:rsidRDefault="00BC2E7D" w:rsidP="00BC2E7D">
      <w:pPr>
        <w:shd w:val="clear" w:color="auto" w:fill="FFFFFF"/>
        <w:spacing w:after="0" w:line="300" w:lineRule="atLeast"/>
        <w:textAlignment w:val="baseline"/>
        <w:rPr>
          <w:rFonts w:ascii="Courier New" w:eastAsia="Times New Roman" w:hAnsi="Courier New" w:cs="Courier New"/>
          <w:color w:val="333333"/>
          <w:kern w:val="0"/>
          <w:sz w:val="21"/>
          <w:szCs w:val="21"/>
          <w14:ligatures w14:val="none"/>
        </w:rPr>
      </w:pPr>
      <w:r>
        <w:rPr>
          <w:rFonts w:ascii="Courier New" w:hAnsi="Courier New"/>
          <w:color w:val="000000"/>
          <w:sz w:val="21"/>
          <w:bdr w:val="none" w:sz="0" w:space="0" w:color="auto" w:frame="1"/>
        </w:rPr>
        <w:t>}</w:t>
      </w:r>
    </w:p>
    <w:p w14:paraId="6033B5BB" w14:textId="4BBAB67F" w:rsidR="009F0841" w:rsidRPr="0099625C" w:rsidRDefault="009F0841" w:rsidP="0099625C">
      <w:pPr>
        <w:pStyle w:val="p"/>
        <w:spacing w:before="90" w:beforeAutospacing="0" w:after="90" w:afterAutospacing="0"/>
        <w:rPr>
          <w:rFonts w:ascii="Segoe UI" w:eastAsiaTheme="minorHAnsi" w:hAnsi="Segoe UI" w:cs="Segoe UI"/>
          <w:color w:val="172B4D"/>
          <w:kern w:val="2"/>
          <w:sz w:val="21"/>
          <w:szCs w:val="21"/>
          <w:shd w:val="clear" w:color="auto" w:fill="FFFFFF"/>
          <w14:ligatures w14:val="standardContextual"/>
        </w:rPr>
      </w:pPr>
    </w:p>
    <w:sectPr w:rsidR="009F0841" w:rsidRPr="009962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51DBF" w14:textId="77777777" w:rsidR="00631422" w:rsidRDefault="00631422" w:rsidP="000770E8">
      <w:pPr>
        <w:spacing w:after="0" w:line="240" w:lineRule="auto"/>
      </w:pPr>
      <w:r>
        <w:separator/>
      </w:r>
    </w:p>
  </w:endnote>
  <w:endnote w:type="continuationSeparator" w:id="0">
    <w:p w14:paraId="57711FA9" w14:textId="77777777" w:rsidR="00631422" w:rsidRDefault="00631422" w:rsidP="00077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36052" w14:textId="77777777" w:rsidR="00631422" w:rsidRDefault="00631422" w:rsidP="000770E8">
      <w:pPr>
        <w:spacing w:after="0" w:line="240" w:lineRule="auto"/>
      </w:pPr>
      <w:r>
        <w:separator/>
      </w:r>
    </w:p>
  </w:footnote>
  <w:footnote w:type="continuationSeparator" w:id="0">
    <w:p w14:paraId="4A5F814A" w14:textId="77777777" w:rsidR="00631422" w:rsidRDefault="00631422" w:rsidP="000770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C54E6"/>
    <w:multiLevelType w:val="hybridMultilevel"/>
    <w:tmpl w:val="8D64D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221EF1"/>
    <w:multiLevelType w:val="hybridMultilevel"/>
    <w:tmpl w:val="4BEAB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FA0DAF"/>
    <w:multiLevelType w:val="hybridMultilevel"/>
    <w:tmpl w:val="24FA0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BC5ADA"/>
    <w:multiLevelType w:val="hybridMultilevel"/>
    <w:tmpl w:val="73A03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FE6C88"/>
    <w:multiLevelType w:val="hybridMultilevel"/>
    <w:tmpl w:val="488A5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A9118A"/>
    <w:multiLevelType w:val="hybridMultilevel"/>
    <w:tmpl w:val="E34A3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841"/>
    <w:rsid w:val="00004D27"/>
    <w:rsid w:val="000770E8"/>
    <w:rsid w:val="0033363B"/>
    <w:rsid w:val="00631422"/>
    <w:rsid w:val="0099625C"/>
    <w:rsid w:val="009A5105"/>
    <w:rsid w:val="009F0841"/>
    <w:rsid w:val="00AE4BD5"/>
    <w:rsid w:val="00AE7E49"/>
    <w:rsid w:val="00B93E0E"/>
    <w:rsid w:val="00BC2E7D"/>
    <w:rsid w:val="00CF3DB4"/>
    <w:rsid w:val="00DC3DA4"/>
    <w:rsid w:val="00DD4287"/>
    <w:rsid w:val="00FC2D9A"/>
    <w:rsid w:val="00FF29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F8A03A"/>
  <w15:chartTrackingRefBased/>
  <w15:docId w15:val="{F4E83AEB-CBB3-4F00-8CB3-77CC12544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F08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9F08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F084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F084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F084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F084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F084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F084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F084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F0841"/>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rsid w:val="009F0841"/>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9F0841"/>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9F0841"/>
    <w:rPr>
      <w:rFonts w:eastAsiaTheme="majorEastAsia" w:cstheme="majorBidi"/>
      <w:i/>
      <w:iCs/>
      <w:color w:val="0F4761" w:themeColor="accent1" w:themeShade="BF"/>
    </w:rPr>
  </w:style>
  <w:style w:type="character" w:customStyle="1" w:styleId="50">
    <w:name w:val="标题 5 字符"/>
    <w:basedOn w:val="a0"/>
    <w:link w:val="5"/>
    <w:uiPriority w:val="9"/>
    <w:semiHidden/>
    <w:rsid w:val="009F0841"/>
    <w:rPr>
      <w:rFonts w:eastAsiaTheme="majorEastAsia" w:cstheme="majorBidi"/>
      <w:color w:val="0F4761" w:themeColor="accent1" w:themeShade="BF"/>
    </w:rPr>
  </w:style>
  <w:style w:type="character" w:customStyle="1" w:styleId="60">
    <w:name w:val="标题 6 字符"/>
    <w:basedOn w:val="a0"/>
    <w:link w:val="6"/>
    <w:uiPriority w:val="9"/>
    <w:semiHidden/>
    <w:rsid w:val="009F0841"/>
    <w:rPr>
      <w:rFonts w:eastAsiaTheme="majorEastAsia" w:cstheme="majorBidi"/>
      <w:i/>
      <w:iCs/>
      <w:color w:val="595959" w:themeColor="text1" w:themeTint="A6"/>
    </w:rPr>
  </w:style>
  <w:style w:type="character" w:customStyle="1" w:styleId="70">
    <w:name w:val="标题 7 字符"/>
    <w:basedOn w:val="a0"/>
    <w:link w:val="7"/>
    <w:uiPriority w:val="9"/>
    <w:semiHidden/>
    <w:rsid w:val="009F0841"/>
    <w:rPr>
      <w:rFonts w:eastAsiaTheme="majorEastAsia" w:cstheme="majorBidi"/>
      <w:color w:val="595959" w:themeColor="text1" w:themeTint="A6"/>
    </w:rPr>
  </w:style>
  <w:style w:type="character" w:customStyle="1" w:styleId="80">
    <w:name w:val="标题 8 字符"/>
    <w:basedOn w:val="a0"/>
    <w:link w:val="8"/>
    <w:uiPriority w:val="9"/>
    <w:semiHidden/>
    <w:rsid w:val="009F0841"/>
    <w:rPr>
      <w:rFonts w:eastAsiaTheme="majorEastAsia" w:cstheme="majorBidi"/>
      <w:i/>
      <w:iCs/>
      <w:color w:val="272727" w:themeColor="text1" w:themeTint="D8"/>
    </w:rPr>
  </w:style>
  <w:style w:type="character" w:customStyle="1" w:styleId="90">
    <w:name w:val="标题 9 字符"/>
    <w:basedOn w:val="a0"/>
    <w:link w:val="9"/>
    <w:uiPriority w:val="9"/>
    <w:semiHidden/>
    <w:rsid w:val="009F0841"/>
    <w:rPr>
      <w:rFonts w:eastAsiaTheme="majorEastAsia" w:cstheme="majorBidi"/>
      <w:color w:val="272727" w:themeColor="text1" w:themeTint="D8"/>
    </w:rPr>
  </w:style>
  <w:style w:type="paragraph" w:styleId="a3">
    <w:name w:val="Title"/>
    <w:basedOn w:val="a"/>
    <w:next w:val="a"/>
    <w:link w:val="a4"/>
    <w:uiPriority w:val="10"/>
    <w:qFormat/>
    <w:rsid w:val="009F08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F08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F0841"/>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9F084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F0841"/>
    <w:pPr>
      <w:spacing w:before="160"/>
      <w:jc w:val="center"/>
    </w:pPr>
    <w:rPr>
      <w:i/>
      <w:iCs/>
      <w:color w:val="404040" w:themeColor="text1" w:themeTint="BF"/>
    </w:rPr>
  </w:style>
  <w:style w:type="character" w:customStyle="1" w:styleId="a8">
    <w:name w:val="引用 字符"/>
    <w:basedOn w:val="a0"/>
    <w:link w:val="a7"/>
    <w:uiPriority w:val="29"/>
    <w:rsid w:val="009F0841"/>
    <w:rPr>
      <w:i/>
      <w:iCs/>
      <w:color w:val="404040" w:themeColor="text1" w:themeTint="BF"/>
    </w:rPr>
  </w:style>
  <w:style w:type="paragraph" w:styleId="a9">
    <w:name w:val="List Paragraph"/>
    <w:basedOn w:val="a"/>
    <w:uiPriority w:val="34"/>
    <w:qFormat/>
    <w:rsid w:val="009F0841"/>
    <w:pPr>
      <w:ind w:left="720"/>
      <w:contextualSpacing/>
    </w:pPr>
  </w:style>
  <w:style w:type="character" w:styleId="aa">
    <w:name w:val="Intense Emphasis"/>
    <w:basedOn w:val="a0"/>
    <w:uiPriority w:val="21"/>
    <w:qFormat/>
    <w:rsid w:val="009F0841"/>
    <w:rPr>
      <w:i/>
      <w:iCs/>
      <w:color w:val="0F4761" w:themeColor="accent1" w:themeShade="BF"/>
    </w:rPr>
  </w:style>
  <w:style w:type="paragraph" w:styleId="ab">
    <w:name w:val="Intense Quote"/>
    <w:basedOn w:val="a"/>
    <w:next w:val="a"/>
    <w:link w:val="ac"/>
    <w:uiPriority w:val="30"/>
    <w:qFormat/>
    <w:rsid w:val="009F08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F0841"/>
    <w:rPr>
      <w:i/>
      <w:iCs/>
      <w:color w:val="0F4761" w:themeColor="accent1" w:themeShade="BF"/>
    </w:rPr>
  </w:style>
  <w:style w:type="character" w:styleId="ad">
    <w:name w:val="Intense Reference"/>
    <w:basedOn w:val="a0"/>
    <w:uiPriority w:val="32"/>
    <w:qFormat/>
    <w:rsid w:val="009F0841"/>
    <w:rPr>
      <w:b/>
      <w:bCs/>
      <w:smallCaps/>
      <w:color w:val="0F4761" w:themeColor="accent1" w:themeShade="BF"/>
      <w:spacing w:val="5"/>
    </w:rPr>
  </w:style>
  <w:style w:type="character" w:styleId="ae">
    <w:name w:val="Hyperlink"/>
    <w:basedOn w:val="a0"/>
    <w:uiPriority w:val="99"/>
    <w:unhideWhenUsed/>
    <w:rsid w:val="009F0841"/>
    <w:rPr>
      <w:color w:val="0000FF"/>
      <w:u w:val="single"/>
    </w:rPr>
  </w:style>
  <w:style w:type="character" w:customStyle="1" w:styleId="nh-number">
    <w:name w:val="nh-number"/>
    <w:basedOn w:val="a0"/>
    <w:rsid w:val="00FC2D9A"/>
  </w:style>
  <w:style w:type="paragraph" w:customStyle="1" w:styleId="p">
    <w:name w:val="p"/>
    <w:basedOn w:val="a"/>
    <w:rsid w:val="0099625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TML">
    <w:name w:val="HTML Code"/>
    <w:basedOn w:val="a0"/>
    <w:uiPriority w:val="99"/>
    <w:semiHidden/>
    <w:unhideWhenUsed/>
    <w:rsid w:val="0099625C"/>
    <w:rPr>
      <w:rFonts w:ascii="Courier New" w:eastAsia="Times New Roman" w:hAnsi="Courier New" w:cs="Courier New"/>
      <w:sz w:val="20"/>
      <w:szCs w:val="20"/>
    </w:rPr>
  </w:style>
  <w:style w:type="character" w:styleId="af">
    <w:name w:val="Unresolved Mention"/>
    <w:basedOn w:val="a0"/>
    <w:uiPriority w:val="99"/>
    <w:semiHidden/>
    <w:unhideWhenUsed/>
    <w:rsid w:val="00BC2E7D"/>
    <w:rPr>
      <w:color w:val="605E5C"/>
      <w:shd w:val="clear" w:color="auto" w:fill="E1DFDD"/>
    </w:rPr>
  </w:style>
  <w:style w:type="paragraph" w:styleId="af0">
    <w:name w:val="header"/>
    <w:basedOn w:val="a"/>
    <w:link w:val="af1"/>
    <w:uiPriority w:val="99"/>
    <w:unhideWhenUsed/>
    <w:rsid w:val="000770E8"/>
    <w:pPr>
      <w:pBdr>
        <w:bottom w:val="single" w:sz="6" w:space="1" w:color="auto"/>
      </w:pBdr>
      <w:tabs>
        <w:tab w:val="center" w:pos="4153"/>
        <w:tab w:val="right" w:pos="8306"/>
      </w:tabs>
      <w:snapToGrid w:val="0"/>
      <w:spacing w:line="240" w:lineRule="auto"/>
      <w:jc w:val="center"/>
    </w:pPr>
    <w:rPr>
      <w:sz w:val="18"/>
      <w:szCs w:val="18"/>
    </w:rPr>
  </w:style>
  <w:style w:type="character" w:customStyle="1" w:styleId="af1">
    <w:name w:val="页眉 字符"/>
    <w:basedOn w:val="a0"/>
    <w:link w:val="af0"/>
    <w:uiPriority w:val="99"/>
    <w:rsid w:val="000770E8"/>
    <w:rPr>
      <w:sz w:val="18"/>
      <w:szCs w:val="18"/>
    </w:rPr>
  </w:style>
  <w:style w:type="paragraph" w:styleId="af2">
    <w:name w:val="footer"/>
    <w:basedOn w:val="a"/>
    <w:link w:val="af3"/>
    <w:uiPriority w:val="99"/>
    <w:unhideWhenUsed/>
    <w:rsid w:val="000770E8"/>
    <w:pPr>
      <w:tabs>
        <w:tab w:val="center" w:pos="4153"/>
        <w:tab w:val="right" w:pos="8306"/>
      </w:tabs>
      <w:snapToGrid w:val="0"/>
      <w:spacing w:line="240" w:lineRule="auto"/>
    </w:pPr>
    <w:rPr>
      <w:sz w:val="18"/>
      <w:szCs w:val="18"/>
    </w:rPr>
  </w:style>
  <w:style w:type="character" w:customStyle="1" w:styleId="af3">
    <w:name w:val="页脚 字符"/>
    <w:basedOn w:val="a0"/>
    <w:link w:val="af2"/>
    <w:uiPriority w:val="99"/>
    <w:rsid w:val="000770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26771">
      <w:bodyDiv w:val="1"/>
      <w:marLeft w:val="0"/>
      <w:marRight w:val="0"/>
      <w:marTop w:val="0"/>
      <w:marBottom w:val="0"/>
      <w:divBdr>
        <w:top w:val="none" w:sz="0" w:space="0" w:color="auto"/>
        <w:left w:val="none" w:sz="0" w:space="0" w:color="auto"/>
        <w:bottom w:val="none" w:sz="0" w:space="0" w:color="auto"/>
        <w:right w:val="none" w:sz="0" w:space="0" w:color="auto"/>
      </w:divBdr>
    </w:div>
    <w:div w:id="561522410">
      <w:bodyDiv w:val="1"/>
      <w:marLeft w:val="0"/>
      <w:marRight w:val="0"/>
      <w:marTop w:val="0"/>
      <w:marBottom w:val="0"/>
      <w:divBdr>
        <w:top w:val="none" w:sz="0" w:space="0" w:color="auto"/>
        <w:left w:val="none" w:sz="0" w:space="0" w:color="auto"/>
        <w:bottom w:val="none" w:sz="0" w:space="0" w:color="auto"/>
        <w:right w:val="none" w:sz="0" w:space="0" w:color="auto"/>
      </w:divBdr>
    </w:div>
    <w:div w:id="563684738">
      <w:bodyDiv w:val="1"/>
      <w:marLeft w:val="0"/>
      <w:marRight w:val="0"/>
      <w:marTop w:val="0"/>
      <w:marBottom w:val="0"/>
      <w:divBdr>
        <w:top w:val="none" w:sz="0" w:space="0" w:color="auto"/>
        <w:left w:val="none" w:sz="0" w:space="0" w:color="auto"/>
        <w:bottom w:val="none" w:sz="0" w:space="0" w:color="auto"/>
        <w:right w:val="none" w:sz="0" w:space="0" w:color="auto"/>
      </w:divBdr>
    </w:div>
    <w:div w:id="806507859">
      <w:bodyDiv w:val="1"/>
      <w:marLeft w:val="0"/>
      <w:marRight w:val="0"/>
      <w:marTop w:val="0"/>
      <w:marBottom w:val="0"/>
      <w:divBdr>
        <w:top w:val="none" w:sz="0" w:space="0" w:color="auto"/>
        <w:left w:val="none" w:sz="0" w:space="0" w:color="auto"/>
        <w:bottom w:val="none" w:sz="0" w:space="0" w:color="auto"/>
        <w:right w:val="none" w:sz="0" w:space="0" w:color="auto"/>
      </w:divBdr>
    </w:div>
    <w:div w:id="813638240">
      <w:bodyDiv w:val="1"/>
      <w:marLeft w:val="0"/>
      <w:marRight w:val="0"/>
      <w:marTop w:val="0"/>
      <w:marBottom w:val="0"/>
      <w:divBdr>
        <w:top w:val="none" w:sz="0" w:space="0" w:color="auto"/>
        <w:left w:val="none" w:sz="0" w:space="0" w:color="auto"/>
        <w:bottom w:val="none" w:sz="0" w:space="0" w:color="auto"/>
        <w:right w:val="none" w:sz="0" w:space="0" w:color="auto"/>
      </w:divBdr>
    </w:div>
    <w:div w:id="1236092928">
      <w:bodyDiv w:val="1"/>
      <w:marLeft w:val="0"/>
      <w:marRight w:val="0"/>
      <w:marTop w:val="0"/>
      <w:marBottom w:val="0"/>
      <w:divBdr>
        <w:top w:val="none" w:sz="0" w:space="0" w:color="auto"/>
        <w:left w:val="none" w:sz="0" w:space="0" w:color="auto"/>
        <w:bottom w:val="none" w:sz="0" w:space="0" w:color="auto"/>
        <w:right w:val="none" w:sz="0" w:space="0" w:color="auto"/>
      </w:divBdr>
    </w:div>
    <w:div w:id="1520705433">
      <w:bodyDiv w:val="1"/>
      <w:marLeft w:val="0"/>
      <w:marRight w:val="0"/>
      <w:marTop w:val="0"/>
      <w:marBottom w:val="0"/>
      <w:divBdr>
        <w:top w:val="none" w:sz="0" w:space="0" w:color="auto"/>
        <w:left w:val="none" w:sz="0" w:space="0" w:color="auto"/>
        <w:bottom w:val="none" w:sz="0" w:space="0" w:color="auto"/>
        <w:right w:val="none" w:sz="0" w:space="0" w:color="auto"/>
      </w:divBdr>
    </w:div>
    <w:div w:id="1562328996">
      <w:bodyDiv w:val="1"/>
      <w:marLeft w:val="0"/>
      <w:marRight w:val="0"/>
      <w:marTop w:val="0"/>
      <w:marBottom w:val="0"/>
      <w:divBdr>
        <w:top w:val="none" w:sz="0" w:space="0" w:color="auto"/>
        <w:left w:val="none" w:sz="0" w:space="0" w:color="auto"/>
        <w:bottom w:val="none" w:sz="0" w:space="0" w:color="auto"/>
        <w:right w:val="none" w:sz="0" w:space="0" w:color="auto"/>
      </w:divBdr>
    </w:div>
    <w:div w:id="1893808713">
      <w:bodyDiv w:val="1"/>
      <w:marLeft w:val="0"/>
      <w:marRight w:val="0"/>
      <w:marTop w:val="0"/>
      <w:marBottom w:val="0"/>
      <w:divBdr>
        <w:top w:val="none" w:sz="0" w:space="0" w:color="auto"/>
        <w:left w:val="none" w:sz="0" w:space="0" w:color="auto"/>
        <w:bottom w:val="none" w:sz="0" w:space="0" w:color="auto"/>
        <w:right w:val="none" w:sz="0" w:space="0" w:color="auto"/>
      </w:divBdr>
    </w:div>
    <w:div w:id="214145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1446</TotalTime>
  <Pages>2</Pages>
  <Words>351</Words>
  <Characters>2679</Characters>
  <Application>Microsoft Office Word</Application>
  <DocSecurity>0</DocSecurity>
  <Lines>86</Lines>
  <Paragraphs>68</Paragraphs>
  <ScaleCrop>false</ScaleCrop>
  <HeadingPairs>
    <vt:vector size="2" baseType="variant">
      <vt:variant>
        <vt:lpstr>Title</vt:lpstr>
      </vt:variant>
      <vt:variant>
        <vt:i4>1</vt:i4>
      </vt:variant>
    </vt:vector>
  </HeadingPairs>
  <TitlesOfParts>
    <vt:vector size="1" baseType="lpstr">
      <vt:lpstr/>
    </vt:vector>
  </TitlesOfParts>
  <Company>VMware Inc.</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Punam Saxena</dc:creator>
  <cp:keywords/>
  <dc:description/>
  <cp:lastModifiedBy>Cloud 119</cp:lastModifiedBy>
  <cp:revision>5</cp:revision>
  <dcterms:created xsi:type="dcterms:W3CDTF">2024-05-22T08:14:00Z</dcterms:created>
  <dcterms:modified xsi:type="dcterms:W3CDTF">2024-07-10T07:02:00Z</dcterms:modified>
</cp:coreProperties>
</file>